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EE29A8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EE29A8">
        <w:rPr>
          <w:rFonts w:cs="Arial" w:hint="eastAsia"/>
          <w:color w:val="333333"/>
          <w:kern w:val="0"/>
          <w:sz w:val="36"/>
          <w:szCs w:val="24"/>
          <w:lang w:val="en-GB"/>
        </w:rPr>
        <w:t>小型组获奖名单</w:t>
      </w:r>
    </w:p>
    <w:tbl>
      <w:tblPr>
        <w:tblW w:w="10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709"/>
        <w:gridCol w:w="3302"/>
        <w:gridCol w:w="1022"/>
        <w:gridCol w:w="1322"/>
      </w:tblGrid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Apple Pen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C2017050304013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宁波工程学院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奇才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C2017050305017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宁波大学科学技术学院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问路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C2017050303007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季  军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SkyWalker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C2017050304012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宁波工程学院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工院一队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C2017050302003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开拓者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C2017050303005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宁波大学科学技术学院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水利水电1队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C2017050303008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浙江水利水电学院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ZJUTDeus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C2017050305016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浙江工业大学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工院二队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C2017050302004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水利水电2队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C2017050303010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浙江水利水电学院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Water 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C2017050303006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農之光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C2017050304011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War-</w:t>
            </w:r>
            <w:proofErr w:type="spellStart"/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Lion_xycy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C2017050305014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E29A8" w:rsidRPr="00EE29A8" w:rsidTr="00EE29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War-Lion_天涯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C2017050305015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cs="Arial" w:hint="eastAsia"/>
          <w:color w:val="333333"/>
          <w:kern w:val="0"/>
          <w:sz w:val="36"/>
          <w:szCs w:val="24"/>
          <w:lang w:val="en-GB"/>
        </w:rPr>
        <w:lastRenderedPageBreak/>
        <w:t>创新奖</w:t>
      </w:r>
    </w:p>
    <w:tbl>
      <w:tblPr>
        <w:tblW w:w="7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33"/>
        <w:gridCol w:w="2533"/>
      </w:tblGrid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</w:tr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水利水电1队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C2017050303008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浙江水利水电学院</w:t>
            </w:r>
          </w:p>
        </w:tc>
      </w:tr>
    </w:tbl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cs="Arial" w:hint="eastAsia"/>
          <w:color w:val="333333"/>
          <w:kern w:val="0"/>
          <w:sz w:val="36"/>
          <w:szCs w:val="24"/>
          <w:lang w:val="en-GB"/>
        </w:rPr>
        <w:t>最佳团队奖</w:t>
      </w:r>
    </w:p>
    <w:tbl>
      <w:tblPr>
        <w:tblW w:w="7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33"/>
        <w:gridCol w:w="2533"/>
      </w:tblGrid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</w:tr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ZJUTDeus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C2017050305016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浙江工业大学</w:t>
            </w:r>
          </w:p>
        </w:tc>
      </w:tr>
    </w:tbl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cs="Arial" w:hint="eastAsia"/>
          <w:color w:val="333333"/>
          <w:kern w:val="0"/>
          <w:sz w:val="36"/>
          <w:szCs w:val="24"/>
          <w:lang w:val="en-GB"/>
        </w:rPr>
        <w:t>最佳风尚奖</w:t>
      </w:r>
    </w:p>
    <w:tbl>
      <w:tblPr>
        <w:tblW w:w="7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33"/>
        <w:gridCol w:w="2533"/>
      </w:tblGrid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</w:tr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War-</w:t>
            </w:r>
            <w:proofErr w:type="spellStart"/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Lion_xycy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C2017050305014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</w:tr>
    </w:tbl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ascii="Arial" w:eastAsia="宋体" w:hAnsi="Arial" w:cs="Arial"/>
          <w:color w:val="333333"/>
          <w:kern w:val="0"/>
          <w:sz w:val="36"/>
          <w:szCs w:val="24"/>
        </w:rPr>
        <w:t> </w:t>
      </w:r>
    </w:p>
    <w:p w:rsidR="00EE29A8" w:rsidRPr="00EE29A8" w:rsidRDefault="00EE29A8" w:rsidP="00EE29A8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cs="Arial" w:hint="eastAsia"/>
          <w:color w:val="333333"/>
          <w:kern w:val="0"/>
          <w:sz w:val="36"/>
          <w:szCs w:val="24"/>
          <w:lang w:val="en-GB"/>
        </w:rPr>
        <w:t>最具潜质奖</w:t>
      </w:r>
    </w:p>
    <w:tbl>
      <w:tblPr>
        <w:tblW w:w="7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33"/>
        <w:gridCol w:w="2533"/>
      </w:tblGrid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参赛队编号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4"/>
              </w:rPr>
              <w:t>参赛学校</w:t>
            </w:r>
          </w:p>
        </w:tc>
      </w:tr>
      <w:tr w:rsidR="00EE29A8" w:rsidRPr="00EE29A8" w:rsidTr="00EE29A8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bookmarkStart w:id="0" w:name="_GoBack"/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工院一队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C2017050302003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A8" w:rsidRPr="00EE29A8" w:rsidRDefault="00EE29A8" w:rsidP="00EE29A8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29A8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曲阜师范大学</w:t>
            </w:r>
          </w:p>
        </w:tc>
      </w:tr>
    </w:tbl>
    <w:bookmarkEnd w:id="0"/>
    <w:p w:rsidR="00EE29A8" w:rsidRPr="00EE29A8" w:rsidRDefault="00EE29A8" w:rsidP="00EE29A8">
      <w:pPr>
        <w:widowControl/>
        <w:shd w:val="clear" w:color="auto" w:fill="F5F6FA"/>
        <w:spacing w:after="72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EE29A8">
        <w:rPr>
          <w:rFonts w:ascii="Arial" w:eastAsia="宋体" w:hAnsi="Arial" w:cs="Arial"/>
          <w:color w:val="333333"/>
          <w:kern w:val="0"/>
          <w:szCs w:val="21"/>
          <w:lang w:val="en-GB"/>
        </w:rPr>
        <w:pict>
          <v:rect id="_x0000_i1025" style="width:0;height:0" o:hralign="center" o:hrstd="t" o:hr="t" fillcolor="#a0a0a0" stroked="f"/>
        </w:pict>
      </w:r>
    </w:p>
    <w:p w:rsidR="006E5747" w:rsidRDefault="006E5747"/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FE2"/>
    <w:multiLevelType w:val="multilevel"/>
    <w:tmpl w:val="C29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18"/>
    <w:rsid w:val="006E5747"/>
    <w:rsid w:val="00885DD5"/>
    <w:rsid w:val="00E20E18"/>
    <w:rsid w:val="00E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885CD-FFC3-414C-909A-B134120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9A8"/>
    <w:rPr>
      <w:strike w:val="0"/>
      <w:dstrike w:val="0"/>
      <w:color w:val="2CD66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EE29A8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87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4</cp:revision>
  <dcterms:created xsi:type="dcterms:W3CDTF">2017-05-31T17:26:00Z</dcterms:created>
  <dcterms:modified xsi:type="dcterms:W3CDTF">2017-05-31T17:26:00Z</dcterms:modified>
</cp:coreProperties>
</file>