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47" w:rsidRPr="00EA5621" w:rsidRDefault="00F67347" w:rsidP="00F67347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24"/>
        </w:rPr>
      </w:pPr>
      <w:r w:rsidRPr="00EA5621">
        <w:rPr>
          <w:rFonts w:ascii="黑体" w:eastAsia="黑体" w:hAnsi="黑体" w:cs="宋体"/>
          <w:bCs/>
          <w:color w:val="333333"/>
          <w:kern w:val="36"/>
          <w:sz w:val="24"/>
          <w:szCs w:val="24"/>
        </w:rPr>
        <w:t>项</w:t>
      </w:r>
      <w:bookmarkStart w:id="0" w:name="_GoBack"/>
      <w:r w:rsidRPr="00EA5621">
        <w:rPr>
          <w:rFonts w:ascii="黑体" w:eastAsia="黑体" w:hAnsi="黑体" w:cs="宋体"/>
          <w:bCs/>
          <w:color w:val="333333"/>
          <w:kern w:val="36"/>
          <w:sz w:val="24"/>
          <w:szCs w:val="24"/>
        </w:rPr>
        <w:t>目简介</w:t>
      </w:r>
    </w:p>
    <w:bookmarkEnd w:id="0"/>
    <w:p w:rsidR="00F67347" w:rsidRPr="00EA5621" w:rsidRDefault="00F67347" w:rsidP="00F67347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EA5621">
        <w:rPr>
          <w:rFonts w:ascii="宋体" w:eastAsia="宋体" w:hAnsi="宋体" w:cs="Helvetica"/>
          <w:color w:val="333333"/>
          <w:kern w:val="0"/>
          <w:sz w:val="24"/>
          <w:szCs w:val="24"/>
        </w:rPr>
        <w:t>中国机器人大赛篮球机器人比赛仿真机器人项目，以篮球赛为标准问题，篮球机器人比赛通过仿真程序完成篮球机器人控制，实现篮球的传球、投篮等基本关键技术，激励机器人与人工智能领域的技术进步，培养学生创造力和动手实践能力。比赛在仿真环境下围绕篮球的识别、抓取，机器人的导航、定位以及避障等行为，激励机器人技术的交流与发展，激发学生创意。“篮球机器人仿真机器人项目”比赛分：自主传球、自主投篮两个部分，所有参赛队可任意选择某几部分参加，综合参赛队两部分成绩，最终决出比赛排名。</w:t>
      </w:r>
    </w:p>
    <w:p w:rsidR="00F67347" w:rsidRPr="00EA5621" w:rsidRDefault="00F67347" w:rsidP="00F67347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24"/>
        </w:rPr>
      </w:pPr>
      <w:r w:rsidRPr="00EA5621">
        <w:rPr>
          <w:rFonts w:ascii="黑体" w:eastAsia="黑体" w:hAnsi="黑体" w:cs="宋体"/>
          <w:bCs/>
          <w:color w:val="333333"/>
          <w:kern w:val="36"/>
          <w:sz w:val="24"/>
          <w:szCs w:val="24"/>
        </w:rPr>
        <w:t>技术委员会</w:t>
      </w:r>
    </w:p>
    <w:p w:rsidR="00F67347" w:rsidRPr="00EA5621" w:rsidRDefault="00F67347" w:rsidP="00F67347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EA5621">
        <w:rPr>
          <w:rFonts w:ascii="宋体" w:eastAsia="宋体" w:hAnsi="宋体" w:cs="Helvetica"/>
          <w:color w:val="333333"/>
          <w:kern w:val="0"/>
          <w:sz w:val="24"/>
          <w:szCs w:val="24"/>
        </w:rPr>
        <w:t>负责人：王景川，上海交通大学，</w:t>
      </w:r>
      <w:hyperlink r:id="rId4" w:history="1">
        <w:r w:rsidRPr="00EA5621">
          <w:rPr>
            <w:rFonts w:ascii="宋体" w:eastAsia="宋体" w:hAnsi="宋体" w:cs="Helvetica"/>
            <w:color w:val="5292C9"/>
            <w:kern w:val="0"/>
            <w:sz w:val="24"/>
            <w:szCs w:val="24"/>
            <w:u w:val="single"/>
            <w:bdr w:val="none" w:sz="0" w:space="0" w:color="auto" w:frame="1"/>
          </w:rPr>
          <w:t>jchwang@sjtu.edu.cn</w:t>
        </w:r>
      </w:hyperlink>
      <w:r w:rsidRPr="00EA5621">
        <w:rPr>
          <w:rFonts w:ascii="宋体" w:eastAsia="宋体" w:hAnsi="宋体" w:cs="Helvetica"/>
          <w:color w:val="333333"/>
          <w:kern w:val="0"/>
          <w:sz w:val="24"/>
          <w:szCs w:val="24"/>
        </w:rPr>
        <w:t>，18918816488</w:t>
      </w:r>
    </w:p>
    <w:p w:rsidR="00F67347" w:rsidRPr="00EA5621" w:rsidRDefault="00F67347" w:rsidP="00F67347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EA5621">
        <w:rPr>
          <w:rFonts w:ascii="宋体" w:eastAsia="宋体" w:hAnsi="宋体" w:cs="Helvetica"/>
          <w:color w:val="333333"/>
          <w:kern w:val="0"/>
          <w:sz w:val="24"/>
          <w:szCs w:val="24"/>
        </w:rPr>
        <w:t>成　员：胡天林，厦门大学</w:t>
      </w:r>
    </w:p>
    <w:p w:rsidR="00F67347" w:rsidRPr="00EA5621" w:rsidRDefault="00F67347" w:rsidP="00F67347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EA5621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　　　　王　牛，重庆大学</w:t>
      </w:r>
    </w:p>
    <w:p w:rsidR="00F67347" w:rsidRPr="00EA5621" w:rsidRDefault="00F67347" w:rsidP="00F67347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EA5621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　　　　罗　</w:t>
      </w:r>
      <w:proofErr w:type="gramStart"/>
      <w:r w:rsidRPr="00EA5621">
        <w:rPr>
          <w:rFonts w:ascii="宋体" w:eastAsia="宋体" w:hAnsi="宋体" w:cs="Helvetica"/>
          <w:color w:val="333333"/>
          <w:kern w:val="0"/>
          <w:sz w:val="24"/>
          <w:szCs w:val="24"/>
        </w:rPr>
        <w:t>扉</w:t>
      </w:r>
      <w:proofErr w:type="gramEnd"/>
      <w:r w:rsidRPr="00EA5621">
        <w:rPr>
          <w:rFonts w:ascii="宋体" w:eastAsia="宋体" w:hAnsi="宋体" w:cs="Helvetica"/>
          <w:color w:val="333333"/>
          <w:kern w:val="0"/>
          <w:sz w:val="24"/>
          <w:szCs w:val="24"/>
        </w:rPr>
        <w:t>，洛阳理工学院 </w:t>
      </w:r>
    </w:p>
    <w:p w:rsidR="00F67347" w:rsidRPr="00EA5621" w:rsidRDefault="00F67347" w:rsidP="00F67347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EA5621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　　　　马金平，深圳职业技术学院</w:t>
      </w:r>
    </w:p>
    <w:p w:rsidR="006E5747" w:rsidRPr="00EA5621" w:rsidRDefault="006E5747" w:rsidP="00F67347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6E5747" w:rsidRPr="00EA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EF"/>
    <w:rsid w:val="005C37EF"/>
    <w:rsid w:val="006E5747"/>
    <w:rsid w:val="00EA5621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7BC53-F75E-4E8C-AFCD-5DCCB06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73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7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7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hwang@sj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3</cp:revision>
  <dcterms:created xsi:type="dcterms:W3CDTF">2017-05-25T03:28:00Z</dcterms:created>
  <dcterms:modified xsi:type="dcterms:W3CDTF">2017-05-25T04:44:00Z</dcterms:modified>
</cp:coreProperties>
</file>